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27DA704" w14:textId="1D437607" w:rsidR="00185866" w:rsidRPr="00185866" w:rsidRDefault="00185866" w:rsidP="0018586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8586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32909" w:rsidRPr="00232909">
        <w:rPr>
          <w:rFonts w:ascii="Arial" w:eastAsia="Arial" w:hAnsi="Arial" w:cs="Arial"/>
          <w:color w:val="auto"/>
          <w:sz w:val="22"/>
          <w:szCs w:val="22"/>
          <w:lang w:eastAsia="ar-SA"/>
        </w:rPr>
        <w:t>PZ.294.25800.2025</w:t>
      </w:r>
    </w:p>
    <w:p w14:paraId="5E79D166" w14:textId="77777777" w:rsidR="00232909" w:rsidRDefault="00185866" w:rsidP="0018586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8586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32909" w:rsidRPr="00232909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0552/IZ12GM/06018/05558/25/P</w:t>
      </w:r>
      <w:r w:rsidR="00232909" w:rsidRPr="0023290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C4CD45A" w14:textId="2D7AE397" w:rsidR="00232909" w:rsidRDefault="00F4727F" w:rsidP="0018586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85866" w:rsidRPr="00185866">
        <w:t xml:space="preserve"> </w:t>
      </w:r>
      <w:r w:rsidR="00185866">
        <w:t>„</w:t>
      </w:r>
      <w:r w:rsidR="00232909" w:rsidRPr="00232909">
        <w:rPr>
          <w:rFonts w:ascii="Arial" w:hAnsi="Arial" w:cs="Arial"/>
          <w:b/>
          <w:bCs/>
          <w:sz w:val="20"/>
          <w:szCs w:val="22"/>
        </w:rPr>
        <w:t xml:space="preserve">Wykonanie naprawy pojazdu kolejowego z zakresu poziomu </w:t>
      </w:r>
    </w:p>
    <w:p w14:paraId="095986BE" w14:textId="6B399D1A" w:rsidR="00F4727F" w:rsidRPr="00551CCF" w:rsidRDefault="00232909" w:rsidP="0018586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32909">
        <w:rPr>
          <w:rFonts w:ascii="Arial" w:hAnsi="Arial" w:cs="Arial"/>
          <w:b/>
          <w:bCs/>
          <w:sz w:val="20"/>
          <w:szCs w:val="22"/>
        </w:rPr>
        <w:t>utrzymania P4</w:t>
      </w:r>
      <w:r w:rsidR="00185866">
        <w:rPr>
          <w:rFonts w:ascii="Arial" w:hAnsi="Arial" w:cs="Arial"/>
          <w:b/>
          <w:sz w:val="20"/>
          <w:szCs w:val="22"/>
        </w:rPr>
        <w:t>”</w:t>
      </w:r>
      <w:r>
        <w:rPr>
          <w:rFonts w:ascii="Arial" w:hAnsi="Arial" w:cs="Arial"/>
          <w:b/>
          <w:sz w:val="20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25F4C62" w14:textId="77777777" w:rsidR="00185866" w:rsidRPr="00185866" w:rsidRDefault="00185866" w:rsidP="0018586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866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46D4FFD6" w14:textId="77777777" w:rsidR="00185866" w:rsidRDefault="00185866" w:rsidP="0018586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866">
        <w:rPr>
          <w:rFonts w:ascii="Arial" w:hAnsi="Arial" w:cs="Arial"/>
          <w:b/>
          <w:sz w:val="22"/>
          <w:szCs w:val="22"/>
        </w:rPr>
        <w:t xml:space="preserve">10-404 Olsztyn, </w:t>
      </w:r>
    </w:p>
    <w:p w14:paraId="748AE598" w14:textId="7AA76362" w:rsidR="00185866" w:rsidRDefault="00185866" w:rsidP="0018586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5866">
        <w:rPr>
          <w:rFonts w:ascii="Arial" w:hAnsi="Arial" w:cs="Arial"/>
          <w:b/>
          <w:sz w:val="22"/>
          <w:szCs w:val="22"/>
        </w:rPr>
        <w:t>ul. Lubelska 5</w:t>
      </w:r>
    </w:p>
    <w:p w14:paraId="70979664" w14:textId="5B695FBE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51599B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8586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85866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586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90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339D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2F06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29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329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7</cp:revision>
  <cp:lastPrinted>2025-12-15T09:24:00Z</cp:lastPrinted>
  <dcterms:created xsi:type="dcterms:W3CDTF">2024-07-30T07:41:00Z</dcterms:created>
  <dcterms:modified xsi:type="dcterms:W3CDTF">2025-12-15T09:24:00Z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